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FC04" w14:textId="77777777" w:rsidR="0097094B" w:rsidRPr="00527E80" w:rsidRDefault="0097094B" w:rsidP="0097094B">
      <w:pPr>
        <w:tabs>
          <w:tab w:val="left" w:pos="5103"/>
        </w:tabs>
        <w:ind w:left="5103"/>
        <w:rPr>
          <w:b/>
          <w:sz w:val="28"/>
          <w:szCs w:val="28"/>
          <w:lang w:val="kk-KZ"/>
        </w:rPr>
      </w:pPr>
      <w:r w:rsidRPr="00527E80">
        <w:rPr>
          <w:b/>
          <w:sz w:val="28"/>
          <w:szCs w:val="28"/>
          <w:lang w:val="kk-KZ"/>
        </w:rPr>
        <w:t xml:space="preserve">«Астана-Аймақтық Электржелілік Компаниясы» АҚ Басқарма төрағасы </w:t>
      </w:r>
    </w:p>
    <w:p w14:paraId="02B9FE9F" w14:textId="77777777" w:rsidR="0097094B" w:rsidRDefault="00D84735" w:rsidP="0097094B">
      <w:pPr>
        <w:tabs>
          <w:tab w:val="left" w:pos="5103"/>
        </w:tabs>
        <w:ind w:left="510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________________________________</w:t>
      </w:r>
    </w:p>
    <w:p w14:paraId="3469D315" w14:textId="77777777" w:rsidR="0097094B" w:rsidRPr="00D84735" w:rsidRDefault="0097094B" w:rsidP="0097094B">
      <w:pPr>
        <w:pBdr>
          <w:bottom w:val="single" w:sz="12" w:space="1" w:color="auto"/>
        </w:pBdr>
        <w:tabs>
          <w:tab w:val="left" w:pos="5103"/>
        </w:tabs>
        <w:ind w:left="5103"/>
        <w:rPr>
          <w:b/>
          <w:i/>
          <w:sz w:val="28"/>
          <w:szCs w:val="28"/>
          <w:lang w:val="kk-KZ"/>
        </w:rPr>
      </w:pPr>
    </w:p>
    <w:p w14:paraId="5AD3A4BF" w14:textId="77777777" w:rsidR="00D84735" w:rsidRPr="00D84735" w:rsidRDefault="00D84735" w:rsidP="0097094B">
      <w:pPr>
        <w:pBdr>
          <w:bottom w:val="single" w:sz="12" w:space="1" w:color="auto"/>
        </w:pBdr>
        <w:tabs>
          <w:tab w:val="left" w:pos="5103"/>
        </w:tabs>
        <w:ind w:left="5103"/>
        <w:rPr>
          <w:b/>
          <w:i/>
          <w:sz w:val="28"/>
          <w:szCs w:val="28"/>
          <w:lang w:val="kk-KZ"/>
        </w:rPr>
      </w:pPr>
    </w:p>
    <w:p w14:paraId="0464153F" w14:textId="77777777" w:rsidR="00D84735" w:rsidRPr="00D84735" w:rsidRDefault="00D84735" w:rsidP="0097094B">
      <w:pPr>
        <w:tabs>
          <w:tab w:val="left" w:pos="5103"/>
        </w:tabs>
        <w:ind w:left="5103"/>
        <w:rPr>
          <w:b/>
          <w:i/>
          <w:sz w:val="28"/>
          <w:szCs w:val="28"/>
          <w:lang w:val="kk-KZ"/>
        </w:rPr>
      </w:pPr>
    </w:p>
    <w:p w14:paraId="0E8FCDE8" w14:textId="77777777" w:rsidR="0097094B" w:rsidRPr="00D84735" w:rsidRDefault="0097094B" w:rsidP="0097094B">
      <w:pPr>
        <w:pBdr>
          <w:bottom w:val="single" w:sz="12" w:space="1" w:color="auto"/>
        </w:pBdr>
        <w:tabs>
          <w:tab w:val="left" w:pos="5103"/>
        </w:tabs>
        <w:ind w:left="5103"/>
        <w:rPr>
          <w:b/>
          <w:i/>
          <w:lang w:val="kk-KZ"/>
        </w:rPr>
      </w:pPr>
      <w:r w:rsidRPr="00D84735">
        <w:rPr>
          <w:b/>
          <w:lang w:val="kk-KZ"/>
        </w:rPr>
        <w:t xml:space="preserve">                              </w:t>
      </w:r>
      <w:r w:rsidRPr="00D84735">
        <w:rPr>
          <w:b/>
          <w:i/>
          <w:lang w:val="kk-KZ"/>
        </w:rPr>
        <w:t>(Т.А.Ә.)</w:t>
      </w:r>
    </w:p>
    <w:p w14:paraId="3DDB03B7" w14:textId="77777777" w:rsidR="0097094B" w:rsidRPr="00D84735" w:rsidRDefault="0097094B" w:rsidP="0097094B">
      <w:pPr>
        <w:tabs>
          <w:tab w:val="left" w:pos="5103"/>
        </w:tabs>
        <w:ind w:left="5103"/>
        <w:rPr>
          <w:b/>
          <w:i/>
          <w:lang w:val="kk-KZ"/>
        </w:rPr>
      </w:pPr>
    </w:p>
    <w:p w14:paraId="162A536F" w14:textId="77777777" w:rsidR="0097094B" w:rsidRPr="00D84735" w:rsidRDefault="0097094B" w:rsidP="0097094B">
      <w:pPr>
        <w:tabs>
          <w:tab w:val="left" w:pos="5103"/>
        </w:tabs>
        <w:ind w:left="5103"/>
        <w:rPr>
          <w:b/>
          <w:i/>
          <w:sz w:val="28"/>
          <w:szCs w:val="28"/>
          <w:lang w:val="kk-KZ"/>
        </w:rPr>
      </w:pPr>
      <w:r w:rsidRPr="00D84735">
        <w:rPr>
          <w:b/>
          <w:i/>
          <w:sz w:val="28"/>
          <w:szCs w:val="28"/>
          <w:lang w:val="kk-KZ"/>
        </w:rPr>
        <w:t>________________________</w:t>
      </w:r>
      <w:r w:rsidR="00D84735">
        <w:rPr>
          <w:b/>
          <w:i/>
          <w:sz w:val="28"/>
          <w:szCs w:val="28"/>
          <w:lang w:val="kk-KZ"/>
        </w:rPr>
        <w:t>___</w:t>
      </w:r>
      <w:r w:rsidRPr="00D84735">
        <w:rPr>
          <w:b/>
          <w:i/>
          <w:sz w:val="28"/>
          <w:szCs w:val="28"/>
          <w:lang w:val="kk-KZ"/>
        </w:rPr>
        <w:t>_____</w:t>
      </w:r>
    </w:p>
    <w:p w14:paraId="70CF7587" w14:textId="77777777" w:rsidR="0097094B" w:rsidRPr="00D84735" w:rsidRDefault="0097094B" w:rsidP="0097094B">
      <w:pPr>
        <w:tabs>
          <w:tab w:val="left" w:pos="5103"/>
        </w:tabs>
        <w:ind w:left="5103"/>
        <w:rPr>
          <w:b/>
          <w:i/>
          <w:lang w:val="kk-KZ"/>
        </w:rPr>
      </w:pPr>
      <w:r w:rsidRPr="00D84735">
        <w:rPr>
          <w:b/>
          <w:i/>
          <w:lang w:val="kk-KZ"/>
        </w:rPr>
        <w:t xml:space="preserve">          (мекенжайы, байланыс телефоны)</w:t>
      </w:r>
    </w:p>
    <w:p w14:paraId="61DCC2B0" w14:textId="77777777" w:rsidR="0097094B" w:rsidRPr="00D84735" w:rsidRDefault="0097094B" w:rsidP="0097094B">
      <w:pPr>
        <w:tabs>
          <w:tab w:val="left" w:pos="5103"/>
        </w:tabs>
        <w:ind w:left="5103"/>
        <w:rPr>
          <w:b/>
          <w:i/>
          <w:sz w:val="28"/>
          <w:szCs w:val="28"/>
          <w:lang w:val="kk-KZ"/>
        </w:rPr>
      </w:pPr>
      <w:r w:rsidRPr="00D84735">
        <w:rPr>
          <w:b/>
          <w:i/>
          <w:sz w:val="28"/>
          <w:szCs w:val="28"/>
          <w:lang w:val="kk-KZ"/>
        </w:rPr>
        <w:t>__________________________</w:t>
      </w:r>
      <w:r w:rsidR="00D84735">
        <w:rPr>
          <w:b/>
          <w:i/>
          <w:sz w:val="28"/>
          <w:szCs w:val="28"/>
          <w:lang w:val="kk-KZ"/>
        </w:rPr>
        <w:t>__</w:t>
      </w:r>
      <w:r w:rsidRPr="00D84735">
        <w:rPr>
          <w:b/>
          <w:i/>
          <w:sz w:val="28"/>
          <w:szCs w:val="28"/>
          <w:lang w:val="kk-KZ"/>
        </w:rPr>
        <w:t>____</w:t>
      </w:r>
    </w:p>
    <w:p w14:paraId="6D25C382" w14:textId="77777777" w:rsidR="0097094B" w:rsidRPr="0097094B" w:rsidRDefault="0097094B" w:rsidP="0097094B">
      <w:pPr>
        <w:tabs>
          <w:tab w:val="left" w:pos="5103"/>
        </w:tabs>
        <w:rPr>
          <w:i/>
          <w:lang w:val="kk-KZ"/>
        </w:rPr>
      </w:pPr>
    </w:p>
    <w:p w14:paraId="5CCA4FCE" w14:textId="77777777" w:rsidR="0097094B" w:rsidRPr="0097094B" w:rsidRDefault="0097094B" w:rsidP="0097094B">
      <w:pPr>
        <w:tabs>
          <w:tab w:val="left" w:pos="5103"/>
        </w:tabs>
        <w:ind w:left="5103"/>
        <w:rPr>
          <w:b/>
          <w:u w:val="single"/>
          <w:lang w:val="kk-KZ"/>
        </w:rPr>
      </w:pPr>
    </w:p>
    <w:p w14:paraId="58647C28" w14:textId="77777777" w:rsidR="0097094B" w:rsidRPr="0097094B" w:rsidRDefault="0097094B" w:rsidP="0097094B">
      <w:pPr>
        <w:tabs>
          <w:tab w:val="left" w:pos="3969"/>
          <w:tab w:val="left" w:pos="5103"/>
        </w:tabs>
        <w:rPr>
          <w:b/>
          <w:sz w:val="28"/>
          <w:szCs w:val="28"/>
          <w:lang w:val="kk-KZ"/>
        </w:rPr>
      </w:pPr>
      <w:r w:rsidRPr="0097094B">
        <w:rPr>
          <w:b/>
          <w:sz w:val="28"/>
          <w:szCs w:val="28"/>
          <w:lang w:val="kk-KZ"/>
        </w:rPr>
        <w:t xml:space="preserve">                                                        ӨТІНІШ</w:t>
      </w:r>
    </w:p>
    <w:p w14:paraId="21FC0112" w14:textId="77777777" w:rsidR="0097094B" w:rsidRPr="0097094B" w:rsidRDefault="0097094B" w:rsidP="0097094B">
      <w:pPr>
        <w:tabs>
          <w:tab w:val="left" w:pos="5103"/>
        </w:tabs>
        <w:jc w:val="both"/>
        <w:rPr>
          <w:b/>
          <w:sz w:val="28"/>
          <w:szCs w:val="28"/>
          <w:lang w:val="kk-KZ"/>
        </w:rPr>
      </w:pPr>
    </w:p>
    <w:p w14:paraId="5BC1D0A6" w14:textId="77777777" w:rsidR="0097094B" w:rsidRPr="0097094B" w:rsidRDefault="0097094B" w:rsidP="0097094B">
      <w:pPr>
        <w:tabs>
          <w:tab w:val="left" w:pos="851"/>
          <w:tab w:val="left" w:pos="5103"/>
        </w:tabs>
        <w:jc w:val="both"/>
        <w:rPr>
          <w:sz w:val="28"/>
          <w:szCs w:val="28"/>
          <w:lang w:val="kk-KZ"/>
        </w:rPr>
      </w:pPr>
      <w:r w:rsidRPr="0097094B">
        <w:rPr>
          <w:sz w:val="28"/>
          <w:szCs w:val="28"/>
          <w:lang w:val="kk-KZ"/>
        </w:rPr>
        <w:t xml:space="preserve">_______________________________________________________________ </w:t>
      </w:r>
    </w:p>
    <w:p w14:paraId="356E6A97" w14:textId="77777777" w:rsidR="0097094B" w:rsidRPr="0097094B" w:rsidRDefault="0097094B" w:rsidP="0097094B">
      <w:pPr>
        <w:tabs>
          <w:tab w:val="left" w:pos="851"/>
          <w:tab w:val="left" w:pos="5103"/>
        </w:tabs>
        <w:jc w:val="both"/>
        <w:rPr>
          <w:b/>
          <w:sz w:val="28"/>
          <w:szCs w:val="28"/>
          <w:lang w:val="kk-KZ"/>
        </w:rPr>
      </w:pPr>
    </w:p>
    <w:p w14:paraId="67FBE71D" w14:textId="77777777" w:rsidR="0097094B" w:rsidRPr="0097094B" w:rsidRDefault="0097094B" w:rsidP="0097094B">
      <w:pPr>
        <w:tabs>
          <w:tab w:val="left" w:pos="851"/>
          <w:tab w:val="left" w:pos="5103"/>
        </w:tabs>
        <w:jc w:val="both"/>
        <w:rPr>
          <w:b/>
          <w:sz w:val="28"/>
          <w:szCs w:val="28"/>
          <w:lang w:val="kk-KZ"/>
        </w:rPr>
      </w:pPr>
      <w:r w:rsidRPr="0097094B">
        <w:rPr>
          <w:b/>
          <w:sz w:val="28"/>
          <w:szCs w:val="28"/>
          <w:lang w:val="kk-KZ"/>
        </w:rPr>
        <w:t>мекенжайында орналасқан _________________________________________</w:t>
      </w:r>
    </w:p>
    <w:p w14:paraId="45DE2F95" w14:textId="77777777" w:rsidR="0097094B" w:rsidRPr="0097094B" w:rsidRDefault="0097094B" w:rsidP="0097094B">
      <w:pPr>
        <w:tabs>
          <w:tab w:val="left" w:pos="851"/>
          <w:tab w:val="left" w:pos="5103"/>
        </w:tabs>
        <w:jc w:val="both"/>
        <w:rPr>
          <w:b/>
          <w:i/>
          <w:sz w:val="28"/>
          <w:szCs w:val="28"/>
          <w:lang w:val="kk-KZ"/>
        </w:rPr>
      </w:pPr>
      <w:r w:rsidRPr="0097094B">
        <w:rPr>
          <w:b/>
          <w:i/>
          <w:sz w:val="28"/>
          <w:szCs w:val="28"/>
          <w:lang w:val="kk-KZ"/>
        </w:rPr>
        <w:t>________________________________________________________________</w:t>
      </w:r>
    </w:p>
    <w:p w14:paraId="77D43E1E" w14:textId="77777777" w:rsidR="0097094B" w:rsidRPr="0097094B" w:rsidRDefault="0097094B" w:rsidP="0097094B">
      <w:pPr>
        <w:tabs>
          <w:tab w:val="left" w:pos="851"/>
          <w:tab w:val="left" w:pos="5103"/>
        </w:tabs>
        <w:jc w:val="center"/>
        <w:rPr>
          <w:b/>
          <w:sz w:val="28"/>
          <w:szCs w:val="28"/>
          <w:lang w:val="kk-KZ"/>
        </w:rPr>
      </w:pPr>
      <w:r w:rsidRPr="0097094B">
        <w:rPr>
          <w:i/>
          <w:lang w:val="kk-KZ"/>
        </w:rPr>
        <w:t>(объектінің толық атауы)</w:t>
      </w:r>
      <w:r w:rsidRPr="0097094B">
        <w:rPr>
          <w:b/>
          <w:lang w:val="kk-KZ"/>
        </w:rPr>
        <w:t xml:space="preserve"> </w:t>
      </w:r>
      <w:r w:rsidRPr="0097094B">
        <w:rPr>
          <w:b/>
          <w:sz w:val="28"/>
          <w:szCs w:val="28"/>
          <w:lang w:val="kk-KZ"/>
        </w:rPr>
        <w:t>________________________________________________________________________________________________________________________________</w:t>
      </w:r>
    </w:p>
    <w:p w14:paraId="246000AF" w14:textId="77777777" w:rsidR="0097094B" w:rsidRPr="0097094B" w:rsidRDefault="0097094B" w:rsidP="0097094B">
      <w:pPr>
        <w:tabs>
          <w:tab w:val="left" w:pos="851"/>
          <w:tab w:val="left" w:pos="5103"/>
        </w:tabs>
        <w:jc w:val="both"/>
        <w:rPr>
          <w:i/>
          <w:lang w:val="kk-KZ"/>
        </w:rPr>
      </w:pPr>
      <w:r w:rsidRPr="0097094B">
        <w:rPr>
          <w:b/>
          <w:i/>
          <w:lang w:val="kk-KZ"/>
        </w:rPr>
        <w:tab/>
      </w:r>
      <w:r w:rsidRPr="0097094B">
        <w:rPr>
          <w:i/>
          <w:lang w:val="kk-KZ"/>
        </w:rPr>
        <w:t xml:space="preserve">                 (иесінің өзгеруіне, жалға беруге, сыйға беру шартына және т.б.)</w:t>
      </w:r>
    </w:p>
    <w:p w14:paraId="1206EFC0" w14:textId="77777777" w:rsidR="0097094B" w:rsidRPr="0097094B" w:rsidRDefault="0097094B" w:rsidP="0097094B">
      <w:pPr>
        <w:tabs>
          <w:tab w:val="left" w:pos="851"/>
          <w:tab w:val="left" w:pos="5103"/>
        </w:tabs>
        <w:jc w:val="both"/>
        <w:rPr>
          <w:b/>
          <w:sz w:val="28"/>
          <w:szCs w:val="28"/>
          <w:lang w:val="kk-KZ"/>
        </w:rPr>
      </w:pPr>
      <w:r w:rsidRPr="0097094B">
        <w:rPr>
          <w:b/>
          <w:sz w:val="28"/>
          <w:szCs w:val="28"/>
          <w:lang w:val="kk-KZ"/>
        </w:rPr>
        <w:t>тұтынушы арасындағы баланстық тиесілік және пайдалану жауапкершілігін шектеу актін және қосылу актін қайта ресімдеуді сұраймын.</w:t>
      </w:r>
    </w:p>
    <w:p w14:paraId="2F2858BD" w14:textId="77777777" w:rsidR="0097094B" w:rsidRPr="0097094B" w:rsidRDefault="0097094B" w:rsidP="0097094B">
      <w:pPr>
        <w:tabs>
          <w:tab w:val="left" w:pos="851"/>
          <w:tab w:val="left" w:pos="5103"/>
        </w:tabs>
        <w:jc w:val="both"/>
        <w:rPr>
          <w:b/>
          <w:sz w:val="28"/>
          <w:szCs w:val="28"/>
          <w:lang w:val="kk-KZ"/>
        </w:rPr>
      </w:pPr>
    </w:p>
    <w:p w14:paraId="39E12925" w14:textId="77777777" w:rsidR="0097094B" w:rsidRPr="00BD7495" w:rsidRDefault="0097094B" w:rsidP="0097094B">
      <w:pPr>
        <w:tabs>
          <w:tab w:val="left" w:pos="851"/>
          <w:tab w:val="left" w:pos="5103"/>
        </w:tabs>
        <w:jc w:val="both"/>
        <w:rPr>
          <w:i/>
          <w:sz w:val="28"/>
          <w:szCs w:val="28"/>
        </w:rPr>
      </w:pPr>
      <w:r w:rsidRPr="00BD7495">
        <w:rPr>
          <w:i/>
          <w:sz w:val="28"/>
          <w:szCs w:val="28"/>
        </w:rPr>
        <w:t>Қосымша:</w:t>
      </w:r>
    </w:p>
    <w:p w14:paraId="0DF44C28" w14:textId="31CF104F" w:rsidR="0097094B" w:rsidRPr="00527E80" w:rsidRDefault="0097094B" w:rsidP="0097094B">
      <w:pPr>
        <w:numPr>
          <w:ilvl w:val="0"/>
          <w:numId w:val="2"/>
        </w:numPr>
        <w:tabs>
          <w:tab w:val="left" w:pos="851"/>
          <w:tab w:val="left" w:pos="5103"/>
        </w:tabs>
        <w:jc w:val="both"/>
        <w:rPr>
          <w:i/>
          <w:sz w:val="28"/>
          <w:szCs w:val="28"/>
        </w:rPr>
      </w:pPr>
      <w:r w:rsidRPr="00BD7495">
        <w:rPr>
          <w:i/>
          <w:sz w:val="28"/>
          <w:szCs w:val="28"/>
        </w:rPr>
        <w:t>____________________________________________________________________________________________________</w:t>
      </w:r>
      <w:r>
        <w:rPr>
          <w:i/>
          <w:sz w:val="28"/>
          <w:szCs w:val="28"/>
        </w:rPr>
        <w:t>_____________________</w:t>
      </w:r>
      <w:r>
        <w:rPr>
          <w:i/>
          <w:sz w:val="28"/>
          <w:szCs w:val="28"/>
          <w:u w:val="single"/>
        </w:rPr>
        <w:t xml:space="preserve">объектін құқық </w:t>
      </w:r>
      <w:r w:rsidRPr="00527E80">
        <w:rPr>
          <w:i/>
          <w:sz w:val="28"/>
          <w:szCs w:val="28"/>
          <w:u w:val="single"/>
        </w:rPr>
        <w:t>беретін құжаттардың көшірмесі</w:t>
      </w:r>
      <w:r w:rsidR="00BC49DB" w:rsidRPr="00BC49DB">
        <w:rPr>
          <w:i/>
          <w:sz w:val="28"/>
          <w:szCs w:val="28"/>
        </w:rPr>
        <w:t xml:space="preserve"> ________</w:t>
      </w:r>
      <w:r w:rsidRPr="00BC49DB">
        <w:rPr>
          <w:i/>
          <w:sz w:val="28"/>
          <w:szCs w:val="28"/>
        </w:rPr>
        <w:t>________________</w:t>
      </w:r>
    </w:p>
    <w:p w14:paraId="701A5A98" w14:textId="04CB8045" w:rsidR="0097094B" w:rsidRDefault="0097094B" w:rsidP="0097094B">
      <w:pPr>
        <w:tabs>
          <w:tab w:val="left" w:pos="851"/>
          <w:tab w:val="left" w:pos="5103"/>
        </w:tabs>
        <w:ind w:left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</w:t>
      </w:r>
      <w:r w:rsidRPr="00527E80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__________________________________________</w:t>
      </w:r>
      <w:r w:rsidR="00BC49DB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</w:t>
      </w:r>
      <w:r w:rsidR="00BC49DB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</w:t>
      </w:r>
      <w:r w:rsidR="00BC49DB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__________</w:t>
      </w:r>
    </w:p>
    <w:p w14:paraId="3E125EAC" w14:textId="77777777" w:rsidR="0097094B" w:rsidRDefault="0097094B" w:rsidP="0097094B">
      <w:pPr>
        <w:tabs>
          <w:tab w:val="left" w:pos="851"/>
          <w:tab w:val="left" w:pos="5103"/>
        </w:tabs>
        <w:ind w:left="1080"/>
        <w:jc w:val="both"/>
        <w:rPr>
          <w:i/>
        </w:rPr>
      </w:pPr>
      <w:r>
        <w:rPr>
          <w:i/>
        </w:rPr>
        <w:t xml:space="preserve">         </w:t>
      </w:r>
      <w:r w:rsidRPr="00BD7495">
        <w:rPr>
          <w:i/>
        </w:rPr>
        <w:t>(басқа құжаттар)</w:t>
      </w:r>
    </w:p>
    <w:p w14:paraId="61C6C439" w14:textId="77777777" w:rsidR="0097094B" w:rsidRPr="00BD7495" w:rsidRDefault="0097094B" w:rsidP="0097094B">
      <w:pPr>
        <w:tabs>
          <w:tab w:val="left" w:pos="851"/>
          <w:tab w:val="left" w:pos="5103"/>
        </w:tabs>
        <w:jc w:val="both"/>
        <w:rPr>
          <w:i/>
        </w:rPr>
      </w:pPr>
    </w:p>
    <w:p w14:paraId="2162B373" w14:textId="77777777" w:rsidR="0097094B" w:rsidRPr="00BD7495" w:rsidRDefault="0097094B" w:rsidP="0097094B">
      <w:pPr>
        <w:numPr>
          <w:ilvl w:val="0"/>
          <w:numId w:val="2"/>
        </w:numPr>
        <w:tabs>
          <w:tab w:val="left" w:pos="851"/>
          <w:tab w:val="left" w:pos="5103"/>
        </w:tabs>
        <w:jc w:val="both"/>
        <w:rPr>
          <w:i/>
        </w:rPr>
      </w:pPr>
      <w:r w:rsidRPr="00527E80">
        <w:rPr>
          <w:i/>
          <w:sz w:val="28"/>
          <w:szCs w:val="28"/>
          <w:u w:val="single"/>
        </w:rPr>
        <w:t>Энергия беруші ұйым және тұтынушыға, бұрынғы иесіне баланстық тиесілік және пайдалану жауапкершілігін шектеу актінің көшірмесі</w:t>
      </w:r>
      <w:r w:rsidRPr="00BD7495">
        <w:rPr>
          <w:b/>
          <w:i/>
          <w:sz w:val="28"/>
          <w:szCs w:val="28"/>
        </w:rPr>
        <w:t xml:space="preserve"> </w:t>
      </w:r>
      <w:r w:rsidRPr="00BD7495">
        <w:rPr>
          <w:i/>
          <w:sz w:val="28"/>
          <w:szCs w:val="28"/>
        </w:rPr>
        <w:t>_____________________________________________________________</w:t>
      </w:r>
    </w:p>
    <w:p w14:paraId="628AF61A" w14:textId="77777777" w:rsidR="0097094B" w:rsidRPr="00697430" w:rsidRDefault="0097094B" w:rsidP="0097094B">
      <w:pPr>
        <w:tabs>
          <w:tab w:val="left" w:pos="851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430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</w:t>
      </w:r>
    </w:p>
    <w:p w14:paraId="08102D8C" w14:textId="77777777" w:rsidR="0097094B" w:rsidRPr="00697430" w:rsidRDefault="0097094B" w:rsidP="0097094B">
      <w:pPr>
        <w:tabs>
          <w:tab w:val="left" w:pos="851"/>
          <w:tab w:val="left" w:pos="5103"/>
        </w:tabs>
        <w:ind w:left="720"/>
        <w:jc w:val="both"/>
        <w:rPr>
          <w:sz w:val="28"/>
          <w:szCs w:val="28"/>
        </w:rPr>
      </w:pPr>
      <w:r w:rsidRPr="0069743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</w:t>
      </w:r>
      <w:r w:rsidRPr="00697430">
        <w:rPr>
          <w:sz w:val="28"/>
          <w:szCs w:val="28"/>
        </w:rPr>
        <w:t>_________</w:t>
      </w:r>
    </w:p>
    <w:p w14:paraId="6FB00F20" w14:textId="77777777" w:rsidR="0097094B" w:rsidRDefault="0097094B" w:rsidP="0097094B">
      <w:pPr>
        <w:tabs>
          <w:tab w:val="left" w:pos="5103"/>
        </w:tabs>
        <w:ind w:firstLine="60"/>
        <w:rPr>
          <w:b/>
          <w:sz w:val="28"/>
          <w:szCs w:val="28"/>
        </w:rPr>
      </w:pPr>
    </w:p>
    <w:p w14:paraId="50413277" w14:textId="77777777" w:rsidR="0097094B" w:rsidRPr="00516D47" w:rsidRDefault="0097094B" w:rsidP="0097094B">
      <w:pPr>
        <w:tabs>
          <w:tab w:val="left" w:pos="5103"/>
        </w:tabs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14:paraId="7039D22C" w14:textId="77777777" w:rsidR="0097094B" w:rsidRDefault="0097094B" w:rsidP="0097094B">
      <w:pPr>
        <w:tabs>
          <w:tab w:val="left" w:pos="5103"/>
        </w:tabs>
        <w:rPr>
          <w:i/>
        </w:rPr>
      </w:pPr>
      <w:r w:rsidRPr="00516D47">
        <w:rPr>
          <w:sz w:val="28"/>
          <w:szCs w:val="28"/>
        </w:rPr>
        <w:tab/>
        <w:t xml:space="preserve">                          </w:t>
      </w:r>
      <w:r w:rsidRPr="00B058BB">
        <w:rPr>
          <w:i/>
        </w:rPr>
        <w:t>(қолы)</w:t>
      </w:r>
    </w:p>
    <w:p w14:paraId="7540E51B" w14:textId="6F1A7C1C" w:rsidR="0097094B" w:rsidRDefault="0097094B" w:rsidP="0097094B">
      <w:pPr>
        <w:tabs>
          <w:tab w:val="left" w:pos="5103"/>
        </w:tabs>
        <w:rPr>
          <w:sz w:val="28"/>
          <w:szCs w:val="28"/>
        </w:rPr>
      </w:pPr>
      <w:r>
        <w:rPr>
          <w:i/>
        </w:rPr>
        <w:tab/>
      </w:r>
      <w:r w:rsidRPr="00B058BB">
        <w:rPr>
          <w:sz w:val="28"/>
          <w:szCs w:val="28"/>
        </w:rPr>
        <w:t>«</w:t>
      </w:r>
      <w:r w:rsidRPr="00516D47">
        <w:rPr>
          <w:sz w:val="28"/>
          <w:szCs w:val="28"/>
        </w:rPr>
        <w:t>____</w:t>
      </w:r>
      <w:r w:rsidR="00BC49DB" w:rsidRPr="00516D47">
        <w:rPr>
          <w:sz w:val="28"/>
          <w:szCs w:val="28"/>
        </w:rPr>
        <w:t>_</w:t>
      </w:r>
      <w:r w:rsidR="00BC49DB" w:rsidRPr="00B058BB">
        <w:rPr>
          <w:sz w:val="28"/>
          <w:szCs w:val="28"/>
        </w:rPr>
        <w:t>»</w:t>
      </w:r>
      <w:r w:rsidR="00BC49DB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______ </w:t>
      </w:r>
      <w:r w:rsidRPr="00516D47">
        <w:rPr>
          <w:sz w:val="28"/>
          <w:szCs w:val="28"/>
        </w:rPr>
        <w:t>_______</w:t>
      </w:r>
      <w:r w:rsidRPr="00B058BB">
        <w:rPr>
          <w:sz w:val="28"/>
          <w:szCs w:val="28"/>
        </w:rPr>
        <w:t xml:space="preserve"> 20</w:t>
      </w:r>
      <w:r w:rsidR="00BC49DB">
        <w:rPr>
          <w:sz w:val="28"/>
          <w:szCs w:val="28"/>
        </w:rPr>
        <w:t>_</w:t>
      </w:r>
      <w:bookmarkStart w:id="0" w:name="_GoBack"/>
      <w:bookmarkEnd w:id="0"/>
      <w:r w:rsidRPr="00516D47">
        <w:rPr>
          <w:sz w:val="28"/>
          <w:szCs w:val="28"/>
        </w:rPr>
        <w:t>__</w:t>
      </w:r>
      <w:r w:rsidRPr="00B058BB">
        <w:rPr>
          <w:sz w:val="28"/>
          <w:szCs w:val="28"/>
        </w:rPr>
        <w:t xml:space="preserve"> ж.</w:t>
      </w:r>
    </w:p>
    <w:p w14:paraId="55A23837" w14:textId="77777777" w:rsidR="0097094B" w:rsidRDefault="0097094B" w:rsidP="0097094B">
      <w:pPr>
        <w:tabs>
          <w:tab w:val="left" w:pos="5103"/>
        </w:tabs>
        <w:rPr>
          <w:sz w:val="28"/>
          <w:szCs w:val="28"/>
        </w:rPr>
      </w:pPr>
    </w:p>
    <w:p w14:paraId="4B53761D" w14:textId="7ED9174E" w:rsidR="0097094B" w:rsidRPr="00FB6A4F" w:rsidRDefault="00A90280" w:rsidP="0097094B">
      <w:pPr>
        <w:tabs>
          <w:tab w:val="left" w:pos="5103"/>
        </w:tabs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2A68F" wp14:editId="6A955B36">
                <wp:simplePos x="0" y="0"/>
                <wp:positionH relativeFrom="column">
                  <wp:posOffset>-60960</wp:posOffset>
                </wp:positionH>
                <wp:positionV relativeFrom="paragraph">
                  <wp:posOffset>165735</wp:posOffset>
                </wp:positionV>
                <wp:extent cx="171450" cy="180975"/>
                <wp:effectExtent l="10795" t="10160" r="825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DC149" id="Rectangle 2" o:spid="_x0000_s1026" style="position:absolute;margin-left:-4.8pt;margin-top:13.0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va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"/>
            </w:pict>
          </mc:Fallback>
        </mc:AlternateContent>
      </w:r>
      <w:r w:rsidR="0097094B" w:rsidRPr="00FB6A4F">
        <w:rPr>
          <w:b/>
          <w:sz w:val="28"/>
          <w:szCs w:val="28"/>
          <w:lang w:val="kk-KZ"/>
        </w:rPr>
        <w:t>Осы өтінішке жауап алу әдісі (</w:t>
      </w:r>
      <w:r w:rsidR="0097094B" w:rsidRPr="00697430">
        <w:rPr>
          <w:b/>
          <w:sz w:val="28"/>
          <w:szCs w:val="28"/>
          <w:lang w:val="kk-KZ"/>
        </w:rPr>
        <w:t xml:space="preserve">V </w:t>
      </w:r>
      <w:r w:rsidR="0097094B" w:rsidRPr="00FB6A4F">
        <w:rPr>
          <w:b/>
          <w:sz w:val="28"/>
          <w:szCs w:val="28"/>
          <w:lang w:val="kk-KZ"/>
        </w:rPr>
        <w:t>белгілеу)</w:t>
      </w:r>
    </w:p>
    <w:p w14:paraId="5BE71219" w14:textId="3C08347D" w:rsidR="0097094B" w:rsidRPr="00FB6A4F" w:rsidRDefault="00A90280" w:rsidP="0097094B">
      <w:pPr>
        <w:tabs>
          <w:tab w:val="left" w:pos="5103"/>
        </w:tabs>
        <w:rPr>
          <w:sz w:val="28"/>
          <w:szCs w:val="28"/>
          <w:u w:val="single"/>
          <w:lang w:val="kk-KZ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CA0E1" wp14:editId="3CE1C325">
                <wp:simplePos x="0" y="0"/>
                <wp:positionH relativeFrom="column">
                  <wp:posOffset>-60960</wp:posOffset>
                </wp:positionH>
                <wp:positionV relativeFrom="paragraph">
                  <wp:posOffset>189865</wp:posOffset>
                </wp:positionV>
                <wp:extent cx="171450" cy="180975"/>
                <wp:effectExtent l="10795" t="10160" r="825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A2B0A" id="Rectangle 3" o:spid="_x0000_s1026" style="position:absolute;margin-left:-4.8pt;margin-top:14.9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ud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"/>
            </w:pict>
          </mc:Fallback>
        </mc:AlternateContent>
      </w:r>
      <w:r w:rsidR="0097094B">
        <w:rPr>
          <w:sz w:val="28"/>
          <w:szCs w:val="28"/>
          <w:u w:val="single"/>
          <w:lang w:val="kk-KZ"/>
        </w:rPr>
        <w:t xml:space="preserve">     </w:t>
      </w:r>
      <w:r w:rsidR="0097094B" w:rsidRPr="00FB6A4F">
        <w:rPr>
          <w:i/>
          <w:sz w:val="28"/>
          <w:szCs w:val="28"/>
          <w:u w:val="single"/>
          <w:lang w:val="kk-KZ"/>
        </w:rPr>
        <w:t>Осы өтінішке жауапты поштамен жолдауды сұраймын</w:t>
      </w:r>
    </w:p>
    <w:p w14:paraId="4AAE2192" w14:textId="77777777" w:rsidR="0097094B" w:rsidRPr="00697430" w:rsidRDefault="0097094B" w:rsidP="0097094B">
      <w:pPr>
        <w:tabs>
          <w:tab w:val="left" w:pos="5103"/>
        </w:tabs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 xml:space="preserve">   </w:t>
      </w:r>
      <w:r w:rsidRPr="00FB6A4F">
        <w:rPr>
          <w:sz w:val="28"/>
          <w:szCs w:val="28"/>
          <w:u w:val="single"/>
          <w:lang w:val="kk-KZ"/>
        </w:rPr>
        <w:t xml:space="preserve"> </w:t>
      </w:r>
      <w:r w:rsidRPr="00FB6A4F">
        <w:rPr>
          <w:i/>
          <w:sz w:val="28"/>
          <w:szCs w:val="28"/>
          <w:u w:val="single"/>
          <w:lang w:val="kk-KZ"/>
        </w:rPr>
        <w:t>Осы өтінішке жауапты өз</w:t>
      </w:r>
      <w:r>
        <w:rPr>
          <w:i/>
          <w:sz w:val="28"/>
          <w:szCs w:val="28"/>
          <w:u w:val="single"/>
          <w:lang w:val="kk-KZ"/>
        </w:rPr>
        <w:t>ім келіп</w:t>
      </w:r>
      <w:r w:rsidRPr="00FB6A4F">
        <w:rPr>
          <w:i/>
          <w:sz w:val="28"/>
          <w:szCs w:val="28"/>
          <w:u w:val="single"/>
          <w:lang w:val="kk-KZ"/>
        </w:rPr>
        <w:t xml:space="preserve"> аламын</w:t>
      </w:r>
    </w:p>
    <w:sectPr w:rsidR="0097094B" w:rsidRPr="00697430" w:rsidSect="0097094B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677"/>
    <w:multiLevelType w:val="hybridMultilevel"/>
    <w:tmpl w:val="8CEA803A"/>
    <w:lvl w:ilvl="0" w:tplc="A30E0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2AA3"/>
    <w:multiLevelType w:val="hybridMultilevel"/>
    <w:tmpl w:val="DDC6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4B"/>
    <w:rsid w:val="00081A39"/>
    <w:rsid w:val="001C169B"/>
    <w:rsid w:val="00293542"/>
    <w:rsid w:val="00296AA3"/>
    <w:rsid w:val="0097094B"/>
    <w:rsid w:val="00A90280"/>
    <w:rsid w:val="00BC49DB"/>
    <w:rsid w:val="00D84735"/>
    <w:rsid w:val="00E824F4"/>
    <w:rsid w:val="00F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622A"/>
  <w15:docId w15:val="{0A4FA6B4-4077-454B-9655-ACFF74D8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Аширбекова А.М.</cp:lastModifiedBy>
  <cp:revision>4</cp:revision>
  <dcterms:created xsi:type="dcterms:W3CDTF">2023-11-08T06:27:00Z</dcterms:created>
  <dcterms:modified xsi:type="dcterms:W3CDTF">2023-11-09T06:07:00Z</dcterms:modified>
</cp:coreProperties>
</file>